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918C" w14:textId="281B5A6C" w:rsidR="00607D81" w:rsidRDefault="00000000" w:rsidP="005845B0">
      <w:pPr>
        <w:spacing w:before="120"/>
        <w:jc w:val="both"/>
      </w:pPr>
      <w:r>
        <w:t>It is a privilege to nominate Mr Barrie White for the Society of British Neurological Surgeon</w:t>
      </w:r>
      <w:r w:rsidR="00701418">
        <w:t>s</w:t>
      </w:r>
      <w:r>
        <w:t xml:space="preserve"> Medal. Barrie is an inspiration</w:t>
      </w:r>
      <w:r w:rsidR="00386D19">
        <w:t xml:space="preserve">al figure working with apparently limitless energy and to the highest personal and professional standards </w:t>
      </w:r>
      <w:r>
        <w:t>—</w:t>
      </w:r>
      <w:r w:rsidR="00386D19">
        <w:t xml:space="preserve">and </w:t>
      </w:r>
      <w:r w:rsidR="00494B36">
        <w:t xml:space="preserve">his colleagues and many trainees </w:t>
      </w:r>
      <w:r w:rsidR="00386D19">
        <w:t xml:space="preserve">are left wondering whether they could </w:t>
      </w:r>
      <w:r w:rsidR="00494B36">
        <w:t xml:space="preserve">ever </w:t>
      </w:r>
      <w:r w:rsidR="00386D19">
        <w:t xml:space="preserve">match his example. </w:t>
      </w:r>
      <w:r w:rsidR="00494B36">
        <w:t xml:space="preserve">Firmly patient </w:t>
      </w:r>
      <w:proofErr w:type="spellStart"/>
      <w:r w:rsidR="00494B36">
        <w:t>focussed</w:t>
      </w:r>
      <w:proofErr w:type="spellEnd"/>
      <w:r w:rsidR="00494B36">
        <w:t xml:space="preserve"> and continually searching for ways in which care can be </w:t>
      </w:r>
      <w:r w:rsidR="00CC0A45">
        <w:t>improved, Barrie</w:t>
      </w:r>
      <w:r>
        <w:t xml:space="preserve"> has </w:t>
      </w:r>
      <w:r w:rsidR="00494B36">
        <w:t xml:space="preserve">quietly </w:t>
      </w:r>
      <w:r>
        <w:t>made transformative contributions to British Neurosurgery.</w:t>
      </w:r>
    </w:p>
    <w:p w14:paraId="7BC3728F" w14:textId="3C68B4C8" w:rsidR="00607D81" w:rsidRDefault="00A47B9C" w:rsidP="005845B0">
      <w:pPr>
        <w:spacing w:before="120"/>
        <w:jc w:val="both"/>
      </w:pPr>
      <w:r>
        <w:t xml:space="preserve">Trained both in Medicine to </w:t>
      </w:r>
      <w:r w:rsidR="00DE078D">
        <w:t>F</w:t>
      </w:r>
      <w:r>
        <w:t>RCP and Surgery to FRCS</w:t>
      </w:r>
      <w:r w:rsidR="00701418">
        <w:t xml:space="preserve">, </w:t>
      </w:r>
      <w:r>
        <w:t>breadth of approach was always important to Barrie, and whilst being an astute clinician and technically highly proficient neurosurgeon, he developed interests in management and improving pat</w:t>
      </w:r>
      <w:r w:rsidR="009A324D">
        <w:t>i</w:t>
      </w:r>
      <w:r>
        <w:t xml:space="preserve">ent care early in his consultant career.  </w:t>
      </w:r>
      <w:r w:rsidR="009A324D">
        <w:t>He</w:t>
      </w:r>
      <w:r>
        <w:t xml:space="preserve"> greatly contributed to developing neurosurgical services for the East Midland</w:t>
      </w:r>
      <w:r w:rsidR="00701418">
        <w:t>s</w:t>
      </w:r>
      <w:r>
        <w:t xml:space="preserve"> population</w:t>
      </w:r>
      <w:r w:rsidR="009A324D">
        <w:t xml:space="preserve"> creating what was at one point the largest neurosurgical unit in the UK in Nottingham in the1990s </w:t>
      </w:r>
      <w:r>
        <w:t>and initiate</w:t>
      </w:r>
      <w:r w:rsidR="009A324D">
        <w:t>d</w:t>
      </w:r>
      <w:r>
        <w:t xml:space="preserve"> a review of neurosurgical provision for the whole of the Midlands, leading to a network of care that we are </w:t>
      </w:r>
      <w:r w:rsidR="009A324D">
        <w:t>still refining and realizing the importance of today.</w:t>
      </w:r>
    </w:p>
    <w:p w14:paraId="1913FB81" w14:textId="3E26D923" w:rsidR="00607D81" w:rsidRDefault="00000000" w:rsidP="005845B0">
      <w:pPr>
        <w:spacing w:before="120"/>
        <w:jc w:val="both"/>
      </w:pPr>
      <w:r>
        <w:t>A</w:t>
      </w:r>
      <w:r w:rsidR="00C137A6">
        <w:t>s</w:t>
      </w:r>
      <w:r w:rsidR="00701418">
        <w:t xml:space="preserve"> Trust</w:t>
      </w:r>
      <w:r w:rsidR="009A324D">
        <w:t xml:space="preserve"> Assistant Medical Director </w:t>
      </w:r>
      <w:r w:rsidR="00DE078D">
        <w:t>for Quality Assurance and Governance, and then</w:t>
      </w:r>
      <w:r>
        <w:t xml:space="preserve"> </w:t>
      </w:r>
      <w:r w:rsidR="009A324D">
        <w:t>a</w:t>
      </w:r>
      <w:r w:rsidR="00CC0A45">
        <w:t>s first</w:t>
      </w:r>
      <w:r w:rsidR="009A324D">
        <w:t xml:space="preserve"> </w:t>
      </w:r>
      <w:r>
        <w:t xml:space="preserve">Vice President of SBNS, Barrie brought his experience developing </w:t>
      </w:r>
      <w:r w:rsidR="00CC0A45">
        <w:t xml:space="preserve">a local </w:t>
      </w:r>
      <w:r>
        <w:t xml:space="preserve">CEPOD (QEPOD) into the national arena. He co-wrote the Clinical Standards Document for Neurosurgery, coordinated the national response, and developed a </w:t>
      </w:r>
      <w:r w:rsidR="009A324D">
        <w:t xml:space="preserve">clear </w:t>
      </w:r>
      <w:r>
        <w:t xml:space="preserve">methodology for comparing units. This methodology was adopted by spinal injuries, A&amp;E, </w:t>
      </w:r>
      <w:proofErr w:type="spellStart"/>
      <w:r>
        <w:t>paediatric</w:t>
      </w:r>
      <w:proofErr w:type="spellEnd"/>
      <w:r>
        <w:t xml:space="preserve"> cardiothoracic surgery, and plastic surgery. It was a precursor to our current NNAP.</w:t>
      </w:r>
      <w:r w:rsidR="00CC0A45">
        <w:t xml:space="preserve">  On behalf of the SBNS Barrie joined CEPOD for two national surveys </w:t>
      </w:r>
      <w:r w:rsidR="00B73835">
        <w:t xml:space="preserve">of “Trauma, who cares” and “Surgery in the Elderly”, </w:t>
      </w:r>
      <w:r w:rsidR="00CC0A45">
        <w:t>helped develop Healthcare Resource Groups to improve funding for complex neurosurgical procedures,</w:t>
      </w:r>
      <w:r w:rsidR="00E646F9">
        <w:t xml:space="preserve"> </w:t>
      </w:r>
      <w:r w:rsidR="00CC0A45">
        <w:t>contributed to the National Service Framework for Older People and joined the National Institute for Clinical Excellence on its Interventional Procedures Advisory Committee</w:t>
      </w:r>
      <w:r w:rsidR="00E74709">
        <w:t>.</w:t>
      </w:r>
    </w:p>
    <w:p w14:paraId="488A73E9" w14:textId="77777777" w:rsidR="007C21B3" w:rsidRDefault="00000000" w:rsidP="005845B0">
      <w:pPr>
        <w:spacing w:before="120"/>
        <w:jc w:val="both"/>
      </w:pPr>
      <w:r>
        <w:t xml:space="preserve">Barrie has contributed to NICE's work in various roles for more than 20 years. The </w:t>
      </w:r>
      <w:r w:rsidR="00E646F9">
        <w:t>breadth</w:t>
      </w:r>
      <w:r>
        <w:t xml:space="preserve"> of his contribution speaks volumes about how much NICE valued his work</w:t>
      </w:r>
      <w:r w:rsidR="009A324D">
        <w:t xml:space="preserve"> and much of it has reached well beyond Neurosurgery. </w:t>
      </w:r>
      <w:r w:rsidR="00B73835">
        <w:t xml:space="preserve">As vice-chair of the NICE IPAC </w:t>
      </w:r>
      <w:r>
        <w:t>committee</w:t>
      </w:r>
      <w:r w:rsidR="00B73835">
        <w:t xml:space="preserve"> he was deeply involved in the production of guidance concerning </w:t>
      </w:r>
      <w:r w:rsidR="00E77E7A">
        <w:t>vCJD in neurosurgery (and subsequently ophthalmology and ENT) with appointment to the national CJD incidents panel.</w:t>
      </w:r>
      <w:r>
        <w:t xml:space="preserve"> </w:t>
      </w:r>
      <w:r w:rsidR="00E77E7A">
        <w:t>He</w:t>
      </w:r>
      <w:r w:rsidR="009A324D">
        <w:t xml:space="preserve"> chaired the </w:t>
      </w:r>
      <w:r w:rsidR="00701418">
        <w:t xml:space="preserve">NICE </w:t>
      </w:r>
      <w:r w:rsidR="009A324D">
        <w:t>Guideline development groups for</w:t>
      </w:r>
      <w:r>
        <w:t xml:space="preserve"> Malignant Spinal Cord Compression</w:t>
      </w:r>
      <w:r w:rsidR="007C21B3" w:rsidRPr="007C21B3">
        <w:t xml:space="preserve"> </w:t>
      </w:r>
      <w:r w:rsidR="007C21B3">
        <w:t>and</w:t>
      </w:r>
      <w:r w:rsidR="007C21B3">
        <w:t xml:space="preserve"> </w:t>
      </w:r>
      <w:r w:rsidR="007C21B3">
        <w:t>Lung Cancer</w:t>
      </w:r>
      <w:r w:rsidR="00E77E7A">
        <w:t xml:space="preserve">, was a member of the NICE patient experience guideline group, and Senior Mentor to the NICE </w:t>
      </w:r>
      <w:r w:rsidR="00E646F9">
        <w:t>Fellows and Scholars</w:t>
      </w:r>
      <w:r w:rsidR="00E77E7A">
        <w:t xml:space="preserve"> program.</w:t>
      </w:r>
    </w:p>
    <w:p w14:paraId="44A18613" w14:textId="5DA9A1FF" w:rsidR="00B73835" w:rsidRDefault="00DE078D" w:rsidP="005845B0">
      <w:pPr>
        <w:spacing w:before="120"/>
        <w:jc w:val="both"/>
      </w:pPr>
      <w:r>
        <w:t xml:space="preserve">He </w:t>
      </w:r>
      <w:r w:rsidR="00E77E7A">
        <w:t>wa</w:t>
      </w:r>
      <w:r>
        <w:t>s an executive member of the British Association of Spinal Surgeons</w:t>
      </w:r>
      <w:r w:rsidR="007C21B3">
        <w:t>.</w:t>
      </w:r>
      <w:r>
        <w:t xml:space="preserve"> </w:t>
      </w:r>
      <w:r w:rsidR="007C21B3">
        <w:t>He</w:t>
      </w:r>
      <w:r w:rsidR="007C21B3">
        <w:t xml:space="preserve"> led the way to encourage open publication of</w:t>
      </w:r>
      <w:r w:rsidR="005845B0">
        <w:t xml:space="preserve"> patient</w:t>
      </w:r>
      <w:r w:rsidR="007C21B3">
        <w:t xml:space="preserve"> feedback</w:t>
      </w:r>
      <w:r w:rsidR="007C21B3">
        <w:t xml:space="preserve"> to improve </w:t>
      </w:r>
      <w:r w:rsidR="005845B0">
        <w:t>the quality of</w:t>
      </w:r>
      <w:r w:rsidR="007C21B3">
        <w:t xml:space="preserve"> care, </w:t>
      </w:r>
      <w:r>
        <w:t>and whilst finally narrowing his practice in the last decade or so has developed great expertise in</w:t>
      </w:r>
      <w:r w:rsidR="00E646F9">
        <w:t xml:space="preserve"> the </w:t>
      </w:r>
      <w:r>
        <w:t xml:space="preserve">management of patients with </w:t>
      </w:r>
      <w:r w:rsidR="00C137A6">
        <w:t xml:space="preserve">intramedullary spinal cord </w:t>
      </w:r>
      <w:proofErr w:type="spellStart"/>
      <w:r w:rsidR="00C137A6">
        <w:t>tumours</w:t>
      </w:r>
      <w:proofErr w:type="spellEnd"/>
      <w:r w:rsidR="00C137A6">
        <w:t>, spinal cord hernias, Chiari malformations, syringomyelia and arachnoid scarring.</w:t>
      </w:r>
    </w:p>
    <w:p w14:paraId="0F23DF96" w14:textId="64C3948D" w:rsidR="00E646F9" w:rsidRDefault="00E646F9" w:rsidP="005845B0">
      <w:pPr>
        <w:spacing w:before="120"/>
        <w:jc w:val="both"/>
      </w:pPr>
      <w:r>
        <w:t xml:space="preserve">He </w:t>
      </w:r>
      <w:r>
        <w:t>‘</w:t>
      </w:r>
      <w:r>
        <w:t>retired</w:t>
      </w:r>
      <w:r>
        <w:t xml:space="preserve"> and returned’ </w:t>
      </w:r>
      <w:r w:rsidR="00E74709">
        <w:t>a few</w:t>
      </w:r>
      <w:r>
        <w:t xml:space="preserve"> years ago, </w:t>
      </w:r>
      <w:r>
        <w:t xml:space="preserve">giving up all management responsibilities to </w:t>
      </w:r>
      <w:r w:rsidR="004F664D">
        <w:t>concentrate on clinical practice</w:t>
      </w:r>
      <w:r>
        <w:t xml:space="preserve"> and 70 years old this year continues to work as hard as ever</w:t>
      </w:r>
      <w:r w:rsidR="004F664D">
        <w:t>,</w:t>
      </w:r>
      <w:r>
        <w:t xml:space="preserve"> enjoying his elective practice, caring for his patients and still </w:t>
      </w:r>
      <w:proofErr w:type="gramStart"/>
      <w:r>
        <w:t>doing</w:t>
      </w:r>
      <w:proofErr w:type="gramEnd"/>
      <w:r>
        <w:t xml:space="preserve"> on call!  Barrie White has inspired a generation of neurosurgeons, his colleagues, and anyone who has been fortunate enough to be looked after by him or work with him. He will be a very worthy recipient of this accolade.</w:t>
      </w:r>
    </w:p>
    <w:sectPr w:rsidR="00E646F9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D81"/>
    <w:rsid w:val="00090C66"/>
    <w:rsid w:val="000B5BF8"/>
    <w:rsid w:val="000D2406"/>
    <w:rsid w:val="00386D19"/>
    <w:rsid w:val="00483CDD"/>
    <w:rsid w:val="00494B36"/>
    <w:rsid w:val="004F664D"/>
    <w:rsid w:val="00524DB8"/>
    <w:rsid w:val="005845B0"/>
    <w:rsid w:val="005E1CF4"/>
    <w:rsid w:val="00607D81"/>
    <w:rsid w:val="00701418"/>
    <w:rsid w:val="007C21B3"/>
    <w:rsid w:val="00901B88"/>
    <w:rsid w:val="009A324D"/>
    <w:rsid w:val="00A336C8"/>
    <w:rsid w:val="00A47B9C"/>
    <w:rsid w:val="00AA3C6A"/>
    <w:rsid w:val="00B73835"/>
    <w:rsid w:val="00C137A6"/>
    <w:rsid w:val="00C64047"/>
    <w:rsid w:val="00CB42E7"/>
    <w:rsid w:val="00CC0A45"/>
    <w:rsid w:val="00DE078D"/>
    <w:rsid w:val="00E646F9"/>
    <w:rsid w:val="00E74709"/>
    <w:rsid w:val="00E7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659D6"/>
  <w15:docId w15:val="{7D1AF771-7DBD-4BE1-A8A0-93D3B7FB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Macarthur</dc:creator>
  <cp:lastModifiedBy>WHITE, Barrie (NOTTINGHAM UNIVERSITY HOSPITALS NHS TRUST)</cp:lastModifiedBy>
  <cp:revision>5</cp:revision>
  <dcterms:created xsi:type="dcterms:W3CDTF">2025-07-08T06:53:00Z</dcterms:created>
  <dcterms:modified xsi:type="dcterms:W3CDTF">2025-07-08T11:44:00Z</dcterms:modified>
</cp:coreProperties>
</file>